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BCC32" w14:textId="77777777" w:rsidR="00537F1A" w:rsidRDefault="00537F1A" w:rsidP="008204C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402578E0" w14:textId="71F469A9" w:rsidR="008204CE" w:rsidRPr="008204CE" w:rsidRDefault="00B10A53" w:rsidP="008204CE">
      <w:pPr>
        <w:jc w:val="both"/>
        <w:rPr>
          <w:rFonts w:asciiTheme="minorHAnsi" w:hAnsiTheme="minorHAnsi"/>
          <w:sz w:val="22"/>
          <w:szCs w:val="22"/>
        </w:rPr>
      </w:pPr>
      <w:r w:rsidRPr="00B10A53">
        <w:rPr>
          <w:rFonts w:asciiTheme="minorHAnsi" w:hAnsiTheme="minorHAnsi"/>
          <w:sz w:val="22"/>
          <w:szCs w:val="22"/>
          <w:u w:val="single"/>
        </w:rPr>
        <w:t>The following must be submitted in order to constitute a complete proposal.</w:t>
      </w:r>
      <w:r w:rsidR="008204CE" w:rsidRPr="00B10A53">
        <w:rPr>
          <w:rFonts w:asciiTheme="minorHAnsi" w:hAnsiTheme="minorHAnsi"/>
          <w:sz w:val="22"/>
          <w:szCs w:val="22"/>
        </w:rPr>
        <w:t xml:space="preserve"> If</w:t>
      </w:r>
      <w:r w:rsidR="008204CE">
        <w:rPr>
          <w:rFonts w:asciiTheme="minorHAnsi" w:hAnsiTheme="minorHAnsi"/>
          <w:sz w:val="22"/>
          <w:szCs w:val="22"/>
        </w:rPr>
        <w:t xml:space="preserve"> you have any further questions, please feel free to email </w:t>
      </w:r>
      <w:hyperlink r:id="rId7" w:history="1">
        <w:r w:rsidR="00DB2ED8" w:rsidRPr="00760A77">
          <w:rPr>
            <w:rStyle w:val="Hyperlink"/>
          </w:rPr>
          <w:t>SGWIProjectProposals@state.gov</w:t>
        </w:r>
      </w:hyperlink>
      <w:r w:rsidR="00840904">
        <w:rPr>
          <w:rFonts w:asciiTheme="minorHAnsi" w:hAnsiTheme="minorHAnsi"/>
          <w:sz w:val="22"/>
          <w:szCs w:val="22"/>
        </w:rPr>
        <w:t xml:space="preserve">. </w:t>
      </w:r>
    </w:p>
    <w:p w14:paraId="789AF3A0" w14:textId="77777777" w:rsidR="008204CE" w:rsidRDefault="008204CE" w:rsidP="008204C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58BCA4F3" w14:textId="77777777" w:rsidR="00840904" w:rsidRPr="008204CE" w:rsidRDefault="00840904" w:rsidP="008204C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5810D950" w14:textId="77777777" w:rsidR="006E2AFC" w:rsidRPr="008204CE" w:rsidRDefault="00B666B9" w:rsidP="008204C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204CE">
        <w:rPr>
          <w:rFonts w:asciiTheme="minorHAnsi" w:hAnsiTheme="minorHAnsi"/>
          <w:b/>
          <w:sz w:val="22"/>
          <w:szCs w:val="22"/>
          <w:u w:val="single"/>
        </w:rPr>
        <w:t>REQUIRED DOCUMENTATION</w:t>
      </w:r>
    </w:p>
    <w:p w14:paraId="196DC681" w14:textId="62D44C2D" w:rsidR="006E2AFC" w:rsidRPr="008204CE" w:rsidRDefault="00A0194F" w:rsidP="4D03523C">
      <w:pPr>
        <w:jc w:val="both"/>
        <w:rPr>
          <w:rFonts w:asciiTheme="minorHAnsi" w:hAnsiTheme="minorHAnsi"/>
          <w:sz w:val="22"/>
          <w:szCs w:val="22"/>
        </w:rPr>
      </w:pPr>
      <w:r w:rsidRPr="4D03523C">
        <w:rPr>
          <w:rFonts w:asciiTheme="minorHAnsi" w:hAnsiTheme="minorHAnsi"/>
          <w:sz w:val="22"/>
          <w:szCs w:val="22"/>
        </w:rPr>
        <w:t>Please review the Notice of Funding Opportunity, and subsequent instructional documents</w:t>
      </w:r>
      <w:r w:rsidR="002B7EFC" w:rsidRPr="4D03523C">
        <w:rPr>
          <w:rFonts w:asciiTheme="minorHAnsi" w:hAnsiTheme="minorHAnsi"/>
          <w:sz w:val="22"/>
          <w:szCs w:val="22"/>
        </w:rPr>
        <w:t xml:space="preserve"> associated with each of the </w:t>
      </w:r>
      <w:r w:rsidRPr="4D03523C">
        <w:rPr>
          <w:rFonts w:asciiTheme="minorHAnsi" w:hAnsiTheme="minorHAnsi"/>
          <w:sz w:val="22"/>
          <w:szCs w:val="22"/>
        </w:rPr>
        <w:t xml:space="preserve"> materials listed below. A c</w:t>
      </w:r>
      <w:r w:rsidR="006E2AFC" w:rsidRPr="4D03523C">
        <w:rPr>
          <w:rFonts w:asciiTheme="minorHAnsi" w:hAnsiTheme="minorHAnsi"/>
          <w:sz w:val="22"/>
          <w:szCs w:val="22"/>
        </w:rPr>
        <w:t xml:space="preserve">omplete </w:t>
      </w:r>
      <w:r w:rsidR="005E1236" w:rsidRPr="4D03523C">
        <w:rPr>
          <w:rFonts w:asciiTheme="minorHAnsi" w:hAnsiTheme="minorHAnsi"/>
          <w:sz w:val="22"/>
          <w:szCs w:val="22"/>
        </w:rPr>
        <w:t xml:space="preserve">Proposal </w:t>
      </w:r>
      <w:r w:rsidR="006E2AFC" w:rsidRPr="4D03523C">
        <w:rPr>
          <w:rFonts w:asciiTheme="minorHAnsi" w:hAnsiTheme="minorHAnsi"/>
          <w:sz w:val="22"/>
          <w:szCs w:val="22"/>
        </w:rPr>
        <w:t xml:space="preserve">Package </w:t>
      </w:r>
      <w:r w:rsidR="006E2AFC" w:rsidRPr="4D03523C">
        <w:rPr>
          <w:rFonts w:asciiTheme="minorHAnsi" w:hAnsiTheme="minorHAnsi"/>
          <w:sz w:val="22"/>
          <w:szCs w:val="22"/>
          <w:u w:val="single"/>
        </w:rPr>
        <w:t>must</w:t>
      </w:r>
      <w:r w:rsidR="006E2AFC" w:rsidRPr="4D03523C">
        <w:rPr>
          <w:rFonts w:asciiTheme="minorHAnsi" w:hAnsiTheme="minorHAnsi"/>
          <w:sz w:val="22"/>
          <w:szCs w:val="22"/>
        </w:rPr>
        <w:t xml:space="preserve"> include</w:t>
      </w:r>
      <w:r w:rsidR="00B666B9" w:rsidRPr="4D03523C">
        <w:rPr>
          <w:rFonts w:asciiTheme="minorHAnsi" w:hAnsiTheme="minorHAnsi"/>
          <w:sz w:val="22"/>
          <w:szCs w:val="22"/>
        </w:rPr>
        <w:t xml:space="preserve"> the following application materials:</w:t>
      </w:r>
    </w:p>
    <w:p w14:paraId="236500AE" w14:textId="77777777" w:rsidR="00B666B9" w:rsidRPr="008204CE" w:rsidRDefault="00B666B9" w:rsidP="0084090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/>
          <w:lang w:val="en-GB"/>
        </w:rPr>
      </w:pPr>
      <w:r w:rsidRPr="008204CE">
        <w:rPr>
          <w:rFonts w:asciiTheme="minorHAnsi" w:eastAsia="Times New Roman" w:hAnsiTheme="minorHAnsi"/>
          <w:lang w:val="en-GB"/>
        </w:rPr>
        <w:t xml:space="preserve">Project Narrative </w:t>
      </w:r>
    </w:p>
    <w:p w14:paraId="74D7E76D" w14:textId="77777777" w:rsidR="00B666B9" w:rsidRPr="00840904" w:rsidRDefault="00B666B9" w:rsidP="0084090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/>
          <w:lang w:val="en-GB"/>
        </w:rPr>
      </w:pPr>
      <w:r w:rsidRPr="008204CE">
        <w:rPr>
          <w:rFonts w:asciiTheme="minorHAnsi" w:eastAsia="Times New Roman" w:hAnsiTheme="minorHAnsi"/>
          <w:lang w:val="en-GB"/>
        </w:rPr>
        <w:t xml:space="preserve">Budget </w:t>
      </w:r>
    </w:p>
    <w:p w14:paraId="19D64719" w14:textId="576FF01B" w:rsidR="00B666B9" w:rsidRPr="00840904" w:rsidRDefault="00C025C3" w:rsidP="0084090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/>
          <w:lang w:val="en-GB"/>
        </w:rPr>
      </w:pPr>
      <w:r>
        <w:rPr>
          <w:rFonts w:asciiTheme="minorHAnsi" w:eastAsia="Times New Roman" w:hAnsiTheme="minorHAnsi"/>
          <w:lang w:val="en-GB"/>
        </w:rPr>
        <w:t>Budget</w:t>
      </w:r>
      <w:r w:rsidR="005E1236">
        <w:rPr>
          <w:rFonts w:asciiTheme="minorHAnsi" w:eastAsia="Times New Roman" w:hAnsiTheme="minorHAnsi"/>
          <w:lang w:val="en-GB"/>
        </w:rPr>
        <w:t xml:space="preserve"> Narrative (Budget</w:t>
      </w:r>
      <w:r>
        <w:rPr>
          <w:rFonts w:asciiTheme="minorHAnsi" w:eastAsia="Times New Roman" w:hAnsiTheme="minorHAnsi"/>
          <w:lang w:val="en-GB"/>
        </w:rPr>
        <w:t xml:space="preserve"> Justification</w:t>
      </w:r>
      <w:r w:rsidR="005E1236">
        <w:rPr>
          <w:rFonts w:asciiTheme="minorHAnsi" w:eastAsia="Times New Roman" w:hAnsiTheme="minorHAnsi"/>
          <w:lang w:val="en-GB"/>
        </w:rPr>
        <w:t>)</w:t>
      </w:r>
      <w:r w:rsidR="00B666B9" w:rsidRPr="008204CE">
        <w:rPr>
          <w:rFonts w:asciiTheme="minorHAnsi" w:eastAsia="Times New Roman" w:hAnsiTheme="minorHAnsi"/>
          <w:lang w:val="en-GB"/>
        </w:rPr>
        <w:t xml:space="preserve"> </w:t>
      </w:r>
    </w:p>
    <w:p w14:paraId="4C723F5B" w14:textId="004B097D" w:rsidR="00B666B9" w:rsidRPr="00840904" w:rsidRDefault="002925D4" w:rsidP="0084090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/>
          <w:lang w:val="en-GB"/>
        </w:rPr>
      </w:pPr>
      <w:r>
        <w:rPr>
          <w:rFonts w:asciiTheme="minorHAnsi" w:eastAsia="Times New Roman" w:hAnsiTheme="minorHAnsi"/>
          <w:lang w:val="en-GB"/>
        </w:rPr>
        <w:t>M</w:t>
      </w:r>
      <w:r w:rsidR="000A2F83">
        <w:rPr>
          <w:rFonts w:asciiTheme="minorHAnsi" w:eastAsia="Times New Roman" w:hAnsiTheme="minorHAnsi"/>
          <w:lang w:val="en-GB"/>
        </w:rPr>
        <w:t xml:space="preserve">onitoring, </w:t>
      </w:r>
      <w:r>
        <w:rPr>
          <w:rFonts w:asciiTheme="minorHAnsi" w:eastAsia="Times New Roman" w:hAnsiTheme="minorHAnsi"/>
          <w:lang w:val="en-GB"/>
        </w:rPr>
        <w:t>E</w:t>
      </w:r>
      <w:r w:rsidR="00B666B9" w:rsidRPr="008204CE">
        <w:rPr>
          <w:rFonts w:asciiTheme="minorHAnsi" w:eastAsia="Times New Roman" w:hAnsiTheme="minorHAnsi"/>
          <w:lang w:val="en-GB"/>
        </w:rPr>
        <w:t>valuation</w:t>
      </w:r>
      <w:r w:rsidR="000A2F83">
        <w:rPr>
          <w:rFonts w:asciiTheme="minorHAnsi" w:eastAsia="Times New Roman" w:hAnsiTheme="minorHAnsi"/>
          <w:lang w:val="en-GB"/>
        </w:rPr>
        <w:t>, and Learning</w:t>
      </w:r>
      <w:r w:rsidR="00B666B9" w:rsidRPr="008204CE">
        <w:rPr>
          <w:rFonts w:asciiTheme="minorHAnsi" w:eastAsia="Times New Roman" w:hAnsiTheme="minorHAnsi"/>
          <w:lang w:val="en-GB"/>
        </w:rPr>
        <w:t xml:space="preserve"> </w:t>
      </w:r>
      <w:r>
        <w:rPr>
          <w:rFonts w:asciiTheme="minorHAnsi" w:eastAsia="Times New Roman" w:hAnsiTheme="minorHAnsi"/>
          <w:lang w:val="en-GB"/>
        </w:rPr>
        <w:t>P</w:t>
      </w:r>
      <w:r w:rsidR="00B666B9" w:rsidRPr="008204CE">
        <w:rPr>
          <w:rFonts w:asciiTheme="minorHAnsi" w:eastAsia="Times New Roman" w:hAnsiTheme="minorHAnsi"/>
          <w:lang w:val="en-GB"/>
        </w:rPr>
        <w:t xml:space="preserve">lan </w:t>
      </w:r>
    </w:p>
    <w:p w14:paraId="55F56584" w14:textId="545DAA38" w:rsidR="00B666B9" w:rsidRPr="00CB7A5E" w:rsidRDefault="00B666B9" w:rsidP="00A7311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</w:rPr>
      </w:pPr>
      <w:r w:rsidRPr="00C025C3">
        <w:rPr>
          <w:rFonts w:asciiTheme="minorHAnsi" w:eastAsia="Times New Roman" w:hAnsiTheme="minorHAnsi"/>
          <w:lang w:val="en-GB"/>
        </w:rPr>
        <w:t xml:space="preserve">Implementation </w:t>
      </w:r>
      <w:r w:rsidR="002925D4" w:rsidRPr="00C025C3">
        <w:rPr>
          <w:rFonts w:asciiTheme="minorHAnsi" w:eastAsia="Times New Roman" w:hAnsiTheme="minorHAnsi"/>
          <w:lang w:val="en-GB"/>
        </w:rPr>
        <w:t>T</w:t>
      </w:r>
      <w:r w:rsidRPr="00C025C3">
        <w:rPr>
          <w:rFonts w:asciiTheme="minorHAnsi" w:eastAsia="Times New Roman" w:hAnsiTheme="minorHAnsi"/>
          <w:lang w:val="en-GB"/>
        </w:rPr>
        <w:t xml:space="preserve">imeline </w:t>
      </w:r>
    </w:p>
    <w:p w14:paraId="28581B3C" w14:textId="09430364" w:rsidR="00CB7A5E" w:rsidRPr="00DB768C" w:rsidRDefault="00CB7A5E" w:rsidP="4D0352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</w:rPr>
      </w:pPr>
      <w:r w:rsidRPr="4D03523C">
        <w:rPr>
          <w:rFonts w:asciiTheme="minorHAnsi" w:eastAsia="Times New Roman" w:hAnsiTheme="minorHAnsi"/>
          <w:lang w:val="en-GB"/>
        </w:rPr>
        <w:t>Gender</w:t>
      </w:r>
      <w:r w:rsidR="000F7D78" w:rsidRPr="4D03523C">
        <w:rPr>
          <w:rFonts w:asciiTheme="minorHAnsi" w:eastAsia="Times New Roman" w:hAnsiTheme="minorHAnsi"/>
          <w:lang w:val="en-GB"/>
        </w:rPr>
        <w:t xml:space="preserve"> and Inclusion</w:t>
      </w:r>
      <w:r w:rsidRPr="4D03523C">
        <w:rPr>
          <w:rFonts w:asciiTheme="minorHAnsi" w:eastAsia="Times New Roman" w:hAnsiTheme="minorHAnsi"/>
          <w:lang w:val="en-GB"/>
        </w:rPr>
        <w:t xml:space="preserve"> Analysis</w:t>
      </w:r>
    </w:p>
    <w:p w14:paraId="67346662" w14:textId="6B562DD5" w:rsidR="5D461351" w:rsidRDefault="5D461351" w:rsidP="4D0352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GB"/>
        </w:rPr>
      </w:pPr>
      <w:r w:rsidRPr="4D03523C">
        <w:rPr>
          <w:rFonts w:asciiTheme="minorHAnsi" w:eastAsia="Times New Roman" w:hAnsiTheme="minorHAnsi"/>
          <w:lang w:val="en-GB"/>
        </w:rPr>
        <w:t>Safeguarding and Do No Harm Policies</w:t>
      </w:r>
    </w:p>
    <w:p w14:paraId="59719DE7" w14:textId="76C38028" w:rsidR="00DB768C" w:rsidRPr="00C025C3" w:rsidRDefault="00DB768C" w:rsidP="4D0352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</w:rPr>
      </w:pPr>
      <w:r w:rsidRPr="4D03523C">
        <w:rPr>
          <w:rFonts w:asciiTheme="minorHAnsi" w:eastAsia="Times New Roman" w:hAnsiTheme="minorHAnsi"/>
          <w:lang w:val="en-GB"/>
        </w:rPr>
        <w:t>Risk Assessment</w:t>
      </w:r>
    </w:p>
    <w:p w14:paraId="09B1B4D0" w14:textId="0AF69965" w:rsidR="4D03523C" w:rsidRDefault="4D03523C" w:rsidP="002972F3">
      <w:pPr>
        <w:jc w:val="both"/>
      </w:pPr>
    </w:p>
    <w:p w14:paraId="42446287" w14:textId="77777777" w:rsidR="00C025C3" w:rsidRPr="00C025C3" w:rsidRDefault="00C025C3" w:rsidP="00C025C3">
      <w:pPr>
        <w:pStyle w:val="ListParagraph"/>
        <w:spacing w:after="0" w:line="240" w:lineRule="auto"/>
        <w:jc w:val="both"/>
        <w:rPr>
          <w:rFonts w:asciiTheme="minorHAnsi" w:hAnsiTheme="minorHAnsi"/>
        </w:rPr>
      </w:pPr>
    </w:p>
    <w:p w14:paraId="5484AC42" w14:textId="406B4120" w:rsidR="00B666B9" w:rsidRPr="008204CE" w:rsidRDefault="00B666B9" w:rsidP="008204CE">
      <w:pPr>
        <w:jc w:val="both"/>
        <w:rPr>
          <w:rFonts w:asciiTheme="minorHAnsi" w:hAnsiTheme="minorHAnsi"/>
          <w:sz w:val="22"/>
          <w:szCs w:val="22"/>
        </w:rPr>
      </w:pPr>
      <w:r w:rsidRPr="008204CE">
        <w:rPr>
          <w:rFonts w:asciiTheme="minorHAnsi" w:hAnsiTheme="minorHAnsi"/>
          <w:sz w:val="22"/>
          <w:szCs w:val="22"/>
        </w:rPr>
        <w:t xml:space="preserve">Complete </w:t>
      </w:r>
      <w:r w:rsidR="005E1236">
        <w:rPr>
          <w:rFonts w:asciiTheme="minorHAnsi" w:hAnsiTheme="minorHAnsi"/>
          <w:sz w:val="22"/>
          <w:szCs w:val="22"/>
        </w:rPr>
        <w:t>Proposal</w:t>
      </w:r>
      <w:r w:rsidR="005E1236" w:rsidRPr="008204CE">
        <w:rPr>
          <w:rFonts w:asciiTheme="minorHAnsi" w:hAnsiTheme="minorHAnsi"/>
          <w:sz w:val="22"/>
          <w:szCs w:val="22"/>
        </w:rPr>
        <w:t xml:space="preserve"> </w:t>
      </w:r>
      <w:r w:rsidRPr="008204CE">
        <w:rPr>
          <w:rFonts w:asciiTheme="minorHAnsi" w:hAnsiTheme="minorHAnsi"/>
          <w:sz w:val="22"/>
          <w:szCs w:val="22"/>
        </w:rPr>
        <w:t xml:space="preserve">Packages </w:t>
      </w:r>
      <w:r w:rsidRPr="00C025C3">
        <w:rPr>
          <w:rFonts w:asciiTheme="minorHAnsi" w:hAnsiTheme="minorHAnsi"/>
          <w:sz w:val="22"/>
          <w:szCs w:val="22"/>
          <w:u w:val="single"/>
        </w:rPr>
        <w:t>must</w:t>
      </w:r>
      <w:r w:rsidRPr="008204CE">
        <w:rPr>
          <w:rFonts w:asciiTheme="minorHAnsi" w:hAnsiTheme="minorHAnsi"/>
          <w:sz w:val="22"/>
          <w:szCs w:val="22"/>
        </w:rPr>
        <w:t xml:space="preserve"> include the following supporting application materials:</w:t>
      </w:r>
    </w:p>
    <w:p w14:paraId="00D14A4E" w14:textId="057B3BC2" w:rsidR="006E2AFC" w:rsidRPr="008204CE" w:rsidRDefault="40195027" w:rsidP="4B4C6EC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/>
          <w:lang w:val="en-GB"/>
        </w:rPr>
      </w:pPr>
      <w:r w:rsidRPr="4B4C6EC7">
        <w:rPr>
          <w:rFonts w:asciiTheme="minorHAnsi" w:eastAsia="Times New Roman" w:hAnsiTheme="minorHAnsi"/>
          <w:lang w:val="en-GB"/>
        </w:rPr>
        <w:t xml:space="preserve">SF-424 </w:t>
      </w:r>
      <w:r w:rsidR="286AD488" w:rsidRPr="4B4C6EC7">
        <w:rPr>
          <w:rFonts w:asciiTheme="minorHAnsi" w:eastAsia="Times New Roman" w:hAnsiTheme="minorHAnsi"/>
          <w:lang w:val="en-GB"/>
        </w:rPr>
        <w:t xml:space="preserve">required forms </w:t>
      </w:r>
      <w:r w:rsidRPr="4B4C6EC7">
        <w:rPr>
          <w:rFonts w:asciiTheme="minorHAnsi" w:eastAsia="Times New Roman" w:hAnsiTheme="minorHAnsi"/>
          <w:lang w:val="en-GB"/>
        </w:rPr>
        <w:t>(SF-424, SF-424A</w:t>
      </w:r>
      <w:r w:rsidR="6018C445" w:rsidRPr="4B4C6EC7">
        <w:rPr>
          <w:rFonts w:asciiTheme="minorHAnsi" w:eastAsia="Times New Roman" w:hAnsiTheme="minorHAnsi"/>
          <w:lang w:val="en-GB"/>
        </w:rPr>
        <w:t xml:space="preserve"> (and SF-LLL, if applicant may engage in lobbying activities</w:t>
      </w:r>
      <w:r w:rsidR="3F3767E3" w:rsidRPr="4B4C6EC7">
        <w:rPr>
          <w:rFonts w:asciiTheme="minorHAnsi" w:eastAsia="Times New Roman" w:hAnsiTheme="minorHAnsi"/>
          <w:lang w:val="en-GB"/>
        </w:rPr>
        <w:t>)</w:t>
      </w:r>
      <w:r w:rsidR="6018C445" w:rsidRPr="4B4C6EC7">
        <w:rPr>
          <w:rFonts w:asciiTheme="minorHAnsi" w:eastAsia="Times New Roman" w:hAnsiTheme="minorHAnsi"/>
          <w:lang w:val="en-GB"/>
        </w:rPr>
        <w:t>)</w:t>
      </w:r>
      <w:r w:rsidR="25693498" w:rsidRPr="4B4C6EC7">
        <w:rPr>
          <w:rFonts w:asciiTheme="minorHAnsi" w:eastAsia="Times New Roman" w:hAnsiTheme="minorHAnsi"/>
          <w:lang w:val="en-GB"/>
        </w:rPr>
        <w:t xml:space="preserve"> both via electronic submission and PDF attachment.</w:t>
      </w:r>
    </w:p>
    <w:p w14:paraId="78292F0A" w14:textId="43066504" w:rsidR="006E2AFC" w:rsidRDefault="006E2AFC" w:rsidP="4D0352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/>
          <w:lang w:val="en-GB"/>
        </w:rPr>
      </w:pPr>
      <w:r w:rsidRPr="4D03523C">
        <w:rPr>
          <w:rFonts w:asciiTheme="minorHAnsi" w:eastAsia="Times New Roman" w:hAnsiTheme="minorHAnsi"/>
          <w:lang w:val="en-GB"/>
        </w:rPr>
        <w:t xml:space="preserve">Most recent financial </w:t>
      </w:r>
      <w:r w:rsidR="00B666B9" w:rsidRPr="4D03523C">
        <w:rPr>
          <w:rFonts w:asciiTheme="minorHAnsi" w:eastAsia="Times New Roman" w:hAnsiTheme="minorHAnsi"/>
          <w:lang w:val="en-GB"/>
        </w:rPr>
        <w:t xml:space="preserve"> audit</w:t>
      </w:r>
    </w:p>
    <w:p w14:paraId="26598BCB" w14:textId="0A545225" w:rsidR="18500134" w:rsidRPr="002972F3" w:rsidRDefault="18500134" w:rsidP="002972F3">
      <w:pPr>
        <w:jc w:val="both"/>
        <w:rPr>
          <w:rFonts w:asciiTheme="minorHAnsi" w:hAnsiTheme="minorHAnsi"/>
          <w:sz w:val="22"/>
          <w:szCs w:val="22"/>
        </w:rPr>
      </w:pPr>
      <w:r w:rsidRPr="002972F3">
        <w:rPr>
          <w:rFonts w:asciiTheme="minorHAnsi" w:hAnsiTheme="minorHAnsi"/>
          <w:sz w:val="22"/>
          <w:szCs w:val="22"/>
        </w:rPr>
        <w:t xml:space="preserve">The following documents are optional: </w:t>
      </w:r>
    </w:p>
    <w:p w14:paraId="6E3C3EEB" w14:textId="29A85A6D" w:rsidR="006E2AFC" w:rsidRPr="008204CE" w:rsidRDefault="006E2AFC" w:rsidP="3C7E09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eastAsiaTheme="minorEastAsia" w:hAnsiTheme="minorHAnsi" w:cstheme="minorBidi"/>
          <w:lang w:val="en-GB"/>
        </w:rPr>
      </w:pPr>
      <w:r w:rsidRPr="3C7E0922">
        <w:rPr>
          <w:rFonts w:asciiTheme="minorHAnsi" w:eastAsia="Times New Roman" w:hAnsiTheme="minorHAnsi"/>
          <w:lang w:val="en-GB"/>
        </w:rPr>
        <w:t xml:space="preserve">Resumes or CVs of key personnel </w:t>
      </w:r>
      <w:r w:rsidR="54957047" w:rsidRPr="3C7E0922">
        <w:rPr>
          <w:rFonts w:ascii="Times New Roman" w:eastAsia="Times New Roman" w:hAnsi="Times New Roman"/>
          <w:sz w:val="24"/>
          <w:szCs w:val="24"/>
          <w:lang w:val="en-GB"/>
        </w:rPr>
        <w:t>, program experience, etc</w:t>
      </w:r>
    </w:p>
    <w:p w14:paraId="32CD10A4" w14:textId="6C86978F" w:rsidR="009F6C68" w:rsidRDefault="009F6C68" w:rsidP="3C7E09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eastAsiaTheme="minorEastAsia" w:hAnsiTheme="minorHAnsi" w:cstheme="minorBidi"/>
          <w:lang w:val="en-GB"/>
        </w:rPr>
      </w:pPr>
      <w:r w:rsidRPr="4D03523C">
        <w:rPr>
          <w:rFonts w:asciiTheme="minorHAnsi" w:eastAsia="Times New Roman" w:hAnsiTheme="minorHAnsi"/>
          <w:lang w:val="en-GB"/>
        </w:rPr>
        <w:t xml:space="preserve">Letter(s) of commitment </w:t>
      </w:r>
      <w:r w:rsidR="4408C3B8" w:rsidRPr="4D03523C">
        <w:rPr>
          <w:rFonts w:ascii="Times New Roman" w:eastAsia="Times New Roman" w:hAnsi="Times New Roman"/>
          <w:sz w:val="24"/>
          <w:szCs w:val="24"/>
          <w:lang w:val="en-GB"/>
        </w:rPr>
        <w:t xml:space="preserve"> from the applicant institution and sub-award partners</w:t>
      </w:r>
    </w:p>
    <w:p w14:paraId="35BBA3FE" w14:textId="1F18E2F0" w:rsidR="6EF47075" w:rsidRDefault="6EF47075" w:rsidP="4D0352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GB"/>
        </w:rPr>
      </w:pPr>
      <w:r w:rsidRPr="4D03523C">
        <w:rPr>
          <w:rFonts w:ascii="Times New Roman" w:eastAsia="Times New Roman" w:hAnsi="Times New Roman"/>
          <w:sz w:val="24"/>
          <w:szCs w:val="24"/>
          <w:lang w:val="en-GB"/>
        </w:rPr>
        <w:t>Organizational chart</w:t>
      </w:r>
    </w:p>
    <w:p w14:paraId="25205526" w14:textId="08374842" w:rsidR="006E2AFC" w:rsidRPr="008204CE" w:rsidRDefault="006E2AFC" w:rsidP="008204CE">
      <w:pPr>
        <w:pStyle w:val="ListParagraph"/>
        <w:spacing w:after="0" w:line="240" w:lineRule="auto"/>
        <w:jc w:val="both"/>
        <w:rPr>
          <w:rFonts w:asciiTheme="minorHAnsi" w:eastAsia="Times New Roman" w:hAnsiTheme="minorHAnsi"/>
          <w:lang w:val="en-GB"/>
        </w:rPr>
      </w:pPr>
    </w:p>
    <w:p w14:paraId="646F52F1" w14:textId="7A31F8E3" w:rsidR="00840904" w:rsidRPr="00840904" w:rsidRDefault="009F6C68" w:rsidP="00840904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FOR</w:t>
      </w:r>
      <w:r w:rsidR="00840904">
        <w:rPr>
          <w:rFonts w:asciiTheme="minorHAnsi" w:hAnsiTheme="minorHAnsi"/>
          <w:b/>
          <w:sz w:val="22"/>
          <w:szCs w:val="22"/>
          <w:u w:val="single"/>
        </w:rPr>
        <w:t xml:space="preserve"> U.S.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 REGISTERED</w:t>
      </w:r>
      <w:r w:rsidR="00840904">
        <w:rPr>
          <w:rFonts w:asciiTheme="minorHAnsi" w:hAnsiTheme="minorHAnsi"/>
          <w:b/>
          <w:sz w:val="22"/>
          <w:szCs w:val="22"/>
          <w:u w:val="single"/>
        </w:rPr>
        <w:t xml:space="preserve"> ORGANIZATIONS</w:t>
      </w:r>
    </w:p>
    <w:p w14:paraId="1DCDD3F9" w14:textId="77777777" w:rsidR="006E2AFC" w:rsidRPr="008204CE" w:rsidRDefault="00840904" w:rsidP="008204C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U.S. registered organizations, the following documentation is also mandatory: </w:t>
      </w:r>
    </w:p>
    <w:p w14:paraId="7C49CAEC" w14:textId="77777777" w:rsidR="00840904" w:rsidRPr="009F6C68" w:rsidRDefault="00840904" w:rsidP="009F6C68">
      <w:pPr>
        <w:pStyle w:val="ListParagraph"/>
        <w:numPr>
          <w:ilvl w:val="0"/>
          <w:numId w:val="8"/>
        </w:numPr>
        <w:shd w:val="clear" w:color="auto" w:fill="FFFFFF"/>
        <w:tabs>
          <w:tab w:val="left" w:pos="1530"/>
        </w:tabs>
        <w:autoSpaceDE w:val="0"/>
        <w:spacing w:after="0" w:line="240" w:lineRule="auto"/>
        <w:jc w:val="both"/>
        <w:rPr>
          <w:rFonts w:asciiTheme="minorHAnsi" w:eastAsia="Times New Roman" w:hAnsiTheme="minorHAnsi"/>
          <w:lang w:val="en-GB"/>
        </w:rPr>
      </w:pPr>
      <w:r>
        <w:rPr>
          <w:rFonts w:asciiTheme="minorHAnsi" w:eastAsia="Times New Roman" w:hAnsiTheme="minorHAnsi"/>
          <w:lang w:val="en-GB"/>
        </w:rPr>
        <w:t>A</w:t>
      </w:r>
      <w:r w:rsidR="006E2AFC" w:rsidRPr="008204CE">
        <w:rPr>
          <w:rFonts w:asciiTheme="minorHAnsi" w:eastAsia="Times New Roman" w:hAnsiTheme="minorHAnsi"/>
          <w:lang w:val="en-GB"/>
        </w:rPr>
        <w:t xml:space="preserve"> copy of the applicant’s Negotiated Indirect Cost Rate Agreement (NICRA) with the U.S. Government should be included. </w:t>
      </w:r>
      <w:r w:rsidR="006E2AFC" w:rsidRPr="009F6C68">
        <w:rPr>
          <w:rFonts w:asciiTheme="minorHAnsi" w:eastAsia="Times New Roman" w:hAnsiTheme="minorHAnsi"/>
          <w:i/>
          <w:lang w:val="en-GB"/>
        </w:rPr>
        <w:t>Note</w:t>
      </w:r>
      <w:r w:rsidR="00B666B9" w:rsidRPr="009F6C68">
        <w:rPr>
          <w:rFonts w:asciiTheme="minorHAnsi" w:eastAsia="Times New Roman" w:hAnsiTheme="minorHAnsi"/>
          <w:i/>
          <w:lang w:val="en-GB"/>
        </w:rPr>
        <w:t>:</w:t>
      </w:r>
      <w:r w:rsidR="00B666B9" w:rsidRPr="009F6C68">
        <w:rPr>
          <w:rFonts w:asciiTheme="minorHAnsi" w:eastAsia="Times New Roman" w:hAnsiTheme="minorHAnsi"/>
          <w:lang w:val="en-GB"/>
        </w:rPr>
        <w:t xml:space="preserve"> I</w:t>
      </w:r>
      <w:r w:rsidR="006E2AFC" w:rsidRPr="009F6C68">
        <w:rPr>
          <w:rFonts w:asciiTheme="minorHAnsi" w:eastAsia="Times New Roman" w:hAnsiTheme="minorHAnsi"/>
          <w:lang w:val="en-GB"/>
        </w:rPr>
        <w:t xml:space="preserve">f an organization is requesting indirect costs, they </w:t>
      </w:r>
      <w:r w:rsidR="00B666B9" w:rsidRPr="009F6C68">
        <w:rPr>
          <w:rFonts w:asciiTheme="minorHAnsi" w:eastAsia="Times New Roman" w:hAnsiTheme="minorHAnsi"/>
          <w:lang w:val="en-GB"/>
        </w:rPr>
        <w:t>must present an approv</w:t>
      </w:r>
      <w:r w:rsidR="000C6806">
        <w:rPr>
          <w:rFonts w:asciiTheme="minorHAnsi" w:eastAsia="Times New Roman" w:hAnsiTheme="minorHAnsi"/>
          <w:lang w:val="en-GB"/>
        </w:rPr>
        <w:t>al</w:t>
      </w:r>
      <w:r w:rsidR="00B666B9" w:rsidRPr="009F6C68">
        <w:rPr>
          <w:rFonts w:asciiTheme="minorHAnsi" w:eastAsia="Times New Roman" w:hAnsiTheme="minorHAnsi"/>
          <w:lang w:val="en-GB"/>
        </w:rPr>
        <w:t xml:space="preserve"> </w:t>
      </w:r>
      <w:r w:rsidRPr="009F6C68">
        <w:rPr>
          <w:rFonts w:asciiTheme="minorHAnsi" w:eastAsia="Times New Roman" w:hAnsiTheme="minorHAnsi"/>
          <w:lang w:val="en-GB"/>
        </w:rPr>
        <w:t xml:space="preserve">by </w:t>
      </w:r>
      <w:r w:rsidR="00B666B9" w:rsidRPr="009F6C68">
        <w:rPr>
          <w:rFonts w:asciiTheme="minorHAnsi" w:eastAsia="Times New Roman" w:hAnsiTheme="minorHAnsi"/>
          <w:lang w:val="en-GB"/>
        </w:rPr>
        <w:t>NICRA</w:t>
      </w:r>
    </w:p>
    <w:p w14:paraId="35FACD46" w14:textId="77777777" w:rsidR="00840904" w:rsidRPr="00840904" w:rsidRDefault="00840904" w:rsidP="00840904">
      <w:pPr>
        <w:pStyle w:val="ListParagraph"/>
        <w:shd w:val="clear" w:color="auto" w:fill="FFFFFF"/>
        <w:tabs>
          <w:tab w:val="left" w:pos="1530"/>
        </w:tabs>
        <w:autoSpaceDE w:val="0"/>
        <w:spacing w:after="0" w:line="240" w:lineRule="auto"/>
        <w:ind w:left="1440"/>
        <w:jc w:val="both"/>
        <w:rPr>
          <w:rFonts w:asciiTheme="minorHAnsi" w:eastAsia="Times New Roman" w:hAnsiTheme="minorHAnsi"/>
          <w:lang w:val="en-GB"/>
        </w:rPr>
      </w:pPr>
    </w:p>
    <w:p w14:paraId="01CC64D4" w14:textId="27A1BC7E" w:rsidR="009F6C68" w:rsidRDefault="009F6C68">
      <w:pPr>
        <w:spacing w:after="200" w:line="276" w:lineRule="auto"/>
        <w:rPr>
          <w:rFonts w:asciiTheme="minorHAnsi" w:hAnsiTheme="minorHAnsi"/>
        </w:rPr>
      </w:pPr>
    </w:p>
    <w:sectPr w:rsidR="009F6C68" w:rsidSect="00B52C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E9C08" w14:textId="77777777" w:rsidR="000A2F83" w:rsidRDefault="000A2F83" w:rsidP="00537F1A">
      <w:r>
        <w:separator/>
      </w:r>
    </w:p>
  </w:endnote>
  <w:endnote w:type="continuationSeparator" w:id="0">
    <w:p w14:paraId="26ECBB26" w14:textId="77777777" w:rsidR="000A2F83" w:rsidRDefault="000A2F83" w:rsidP="0053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8C2A" w14:textId="77777777" w:rsidR="000928DF" w:rsidRDefault="000928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5829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5A2E25" w14:textId="629283F0" w:rsidR="000A2F83" w:rsidRDefault="000A2F83">
            <w:pPr>
              <w:pStyle w:val="Footer"/>
              <w:jc w:val="right"/>
            </w:pPr>
            <w:r w:rsidRPr="00C025C3">
              <w:rPr>
                <w:rFonts w:asciiTheme="minorHAnsi" w:hAnsiTheme="minorHAnsi"/>
                <w:sz w:val="20"/>
                <w:szCs w:val="20"/>
              </w:rPr>
              <w:t xml:space="preserve">Page </w: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3D1A41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1</w: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C025C3">
              <w:rPr>
                <w:rFonts w:asciiTheme="minorHAnsi" w:hAnsiTheme="minorHAnsi"/>
                <w:sz w:val="20"/>
                <w:szCs w:val="20"/>
              </w:rPr>
              <w:t xml:space="preserve"> of </w: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="003D1A41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1</w:t>
            </w:r>
            <w:r w:rsidRPr="00C025C3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AA91570" w14:textId="77777777" w:rsidR="000A2F83" w:rsidRDefault="000A2F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5C780" w14:textId="77777777" w:rsidR="000928DF" w:rsidRDefault="000928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740F7" w14:textId="77777777" w:rsidR="000A2F83" w:rsidRDefault="000A2F83" w:rsidP="00537F1A">
      <w:r>
        <w:separator/>
      </w:r>
    </w:p>
  </w:footnote>
  <w:footnote w:type="continuationSeparator" w:id="0">
    <w:p w14:paraId="550DDB74" w14:textId="77777777" w:rsidR="000A2F83" w:rsidRDefault="000A2F83" w:rsidP="00537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06BD9" w14:textId="77777777" w:rsidR="000928DF" w:rsidRDefault="000928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8622E" w14:textId="77777777" w:rsidR="000A2F83" w:rsidRPr="00C025C3" w:rsidRDefault="000A2F83" w:rsidP="00B666B9">
    <w:pPr>
      <w:pStyle w:val="Header"/>
      <w:tabs>
        <w:tab w:val="clear" w:pos="4680"/>
        <w:tab w:val="clear" w:pos="9360"/>
        <w:tab w:val="left" w:pos="2100"/>
      </w:tabs>
      <w:rPr>
        <w:rFonts w:asciiTheme="minorHAnsi" w:hAnsiTheme="minorHAnsi"/>
      </w:rPr>
    </w:pPr>
    <w:r w:rsidRPr="00C025C3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E29430" wp14:editId="37AB0A43">
              <wp:simplePos x="0" y="0"/>
              <wp:positionH relativeFrom="column">
                <wp:posOffset>-44067</wp:posOffset>
              </wp:positionH>
              <wp:positionV relativeFrom="paragraph">
                <wp:posOffset>-159745</wp:posOffset>
              </wp:positionV>
              <wp:extent cx="6027938" cy="572878"/>
              <wp:effectExtent l="0" t="0" r="11430" b="1778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27938" cy="572878"/>
                      </a:xfrm>
                      <a:prstGeom prst="rect">
                        <a:avLst/>
                      </a:prstGeom>
                      <a:solidFill>
                        <a:schemeClr val="tx2">
                          <a:lumMod val="40000"/>
                          <a:lumOff val="60000"/>
                        </a:schemeClr>
                      </a:solidFill>
                      <a:ln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998619" w14:textId="58E1946D" w:rsidR="000A2F83" w:rsidRPr="00DB2ED8" w:rsidRDefault="000A2F83" w:rsidP="00DB2ED8">
                          <w:pPr>
                            <w:jc w:val="center"/>
                            <w:rPr>
                              <w:b/>
                              <w:i/>
                              <w:color w:val="17365D" w:themeColor="text2" w:themeShade="BF"/>
                            </w:rPr>
                          </w:pPr>
                          <w:r w:rsidRPr="00DB2ED8">
                            <w:rPr>
                              <w:b/>
                              <w:i/>
                              <w:color w:val="17365D" w:themeColor="text2" w:themeShade="BF"/>
                            </w:rPr>
                            <w:t>S/GWI Proposal Checklist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E29430" id="Rectangle 1" o:spid="_x0000_s1026" style="position:absolute;margin-left:-3.45pt;margin-top:-12.6pt;width:474.65pt;height:4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" fillcolor="#8db3e2 [1311]" strokecolor="#8db3e2 [1311]" strokeweight="2pt">
              <v:textbox>
                <w:txbxContent>
                  <w:p w14:paraId="58998619" w14:textId="58E1946D" w:rsidR="000A2F83" w:rsidRPr="00DB2ED8" w:rsidRDefault="000A2F83" w:rsidP="00DB2ED8">
                    <w:pPr>
                      <w:jc w:val="center"/>
                      <w:rPr>
                        <w:b/>
                        <w:i/>
                        <w:color w:val="17365D" w:themeColor="text2" w:themeShade="BF"/>
                      </w:rPr>
                    </w:pPr>
                    <w:r w:rsidRPr="00DB2ED8">
                      <w:rPr>
                        <w:b/>
                        <w:i/>
                        <w:color w:val="17365D" w:themeColor="text2" w:themeShade="BF"/>
                      </w:rPr>
                      <w:t>S/GWI Proposal Checklist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91A5B" w14:textId="77777777" w:rsidR="000928DF" w:rsidRDefault="000928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2DC"/>
    <w:multiLevelType w:val="hybridMultilevel"/>
    <w:tmpl w:val="8B56E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D64DD"/>
    <w:multiLevelType w:val="hybridMultilevel"/>
    <w:tmpl w:val="9DDA3FD0"/>
    <w:lvl w:ilvl="0" w:tplc="5AA60DC8">
      <w:start w:val="1"/>
      <w:numFmt w:val="bullet"/>
      <w:lvlText w:val="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068AB"/>
    <w:multiLevelType w:val="hybridMultilevel"/>
    <w:tmpl w:val="78B678A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2D23010"/>
    <w:multiLevelType w:val="hybridMultilevel"/>
    <w:tmpl w:val="050E2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018A3"/>
    <w:multiLevelType w:val="hybridMultilevel"/>
    <w:tmpl w:val="A64E8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70112"/>
    <w:multiLevelType w:val="hybridMultilevel"/>
    <w:tmpl w:val="9924823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5A1720E"/>
    <w:multiLevelType w:val="hybridMultilevel"/>
    <w:tmpl w:val="8D604586"/>
    <w:lvl w:ilvl="0" w:tplc="5AA60DC8">
      <w:start w:val="1"/>
      <w:numFmt w:val="bullet"/>
      <w:lvlText w:val="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02CE3"/>
    <w:multiLevelType w:val="hybridMultilevel"/>
    <w:tmpl w:val="6C068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C0FB1"/>
    <w:multiLevelType w:val="hybridMultilevel"/>
    <w:tmpl w:val="11A4364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32F51E78"/>
    <w:multiLevelType w:val="hybridMultilevel"/>
    <w:tmpl w:val="3084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80AAD"/>
    <w:multiLevelType w:val="hybridMultilevel"/>
    <w:tmpl w:val="75048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F1E67"/>
    <w:multiLevelType w:val="hybridMultilevel"/>
    <w:tmpl w:val="61C643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CF6CEC"/>
    <w:multiLevelType w:val="hybridMultilevel"/>
    <w:tmpl w:val="9BF21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73E5E"/>
    <w:multiLevelType w:val="hybridMultilevel"/>
    <w:tmpl w:val="569A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B1E19"/>
    <w:multiLevelType w:val="hybridMultilevel"/>
    <w:tmpl w:val="3D684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14C61"/>
    <w:multiLevelType w:val="hybridMultilevel"/>
    <w:tmpl w:val="D1DA0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9B718E"/>
    <w:multiLevelType w:val="hybridMultilevel"/>
    <w:tmpl w:val="4E2076E6"/>
    <w:lvl w:ilvl="0" w:tplc="5AA60DC8">
      <w:start w:val="1"/>
      <w:numFmt w:val="bullet"/>
      <w:lvlText w:val="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E1675"/>
    <w:multiLevelType w:val="hybridMultilevel"/>
    <w:tmpl w:val="565A288E"/>
    <w:lvl w:ilvl="0" w:tplc="5AA60DC8">
      <w:start w:val="1"/>
      <w:numFmt w:val="bullet"/>
      <w:lvlText w:val="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7E2938FA"/>
    <w:multiLevelType w:val="hybridMultilevel"/>
    <w:tmpl w:val="08A4D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1"/>
  </w:num>
  <w:num w:numId="6">
    <w:abstractNumId w:val="18"/>
  </w:num>
  <w:num w:numId="7">
    <w:abstractNumId w:val="3"/>
  </w:num>
  <w:num w:numId="8">
    <w:abstractNumId w:val="16"/>
  </w:num>
  <w:num w:numId="9">
    <w:abstractNumId w:val="6"/>
  </w:num>
  <w:num w:numId="10">
    <w:abstractNumId w:val="17"/>
  </w:num>
  <w:num w:numId="11">
    <w:abstractNumId w:val="2"/>
  </w:num>
  <w:num w:numId="12">
    <w:abstractNumId w:val="9"/>
  </w:num>
  <w:num w:numId="13">
    <w:abstractNumId w:val="5"/>
  </w:num>
  <w:num w:numId="14">
    <w:abstractNumId w:val="12"/>
  </w:num>
  <w:num w:numId="15">
    <w:abstractNumId w:val="14"/>
  </w:num>
  <w:num w:numId="16">
    <w:abstractNumId w:val="8"/>
  </w:num>
  <w:num w:numId="17">
    <w:abstractNumId w:val="15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12E"/>
    <w:rsid w:val="00014C6F"/>
    <w:rsid w:val="00045456"/>
    <w:rsid w:val="0005270F"/>
    <w:rsid w:val="00087D22"/>
    <w:rsid w:val="000928DF"/>
    <w:rsid w:val="000941F7"/>
    <w:rsid w:val="0009700A"/>
    <w:rsid w:val="000A2F83"/>
    <w:rsid w:val="000C6806"/>
    <w:rsid w:val="000D4CF5"/>
    <w:rsid w:val="000F7D78"/>
    <w:rsid w:val="001715C7"/>
    <w:rsid w:val="00176A88"/>
    <w:rsid w:val="001A60ED"/>
    <w:rsid w:val="001D7091"/>
    <w:rsid w:val="0027312E"/>
    <w:rsid w:val="002925D4"/>
    <w:rsid w:val="002972F3"/>
    <w:rsid w:val="002A77A8"/>
    <w:rsid w:val="002B55BE"/>
    <w:rsid w:val="002B7EFC"/>
    <w:rsid w:val="002C7C7F"/>
    <w:rsid w:val="002D0A80"/>
    <w:rsid w:val="0031158C"/>
    <w:rsid w:val="003667B8"/>
    <w:rsid w:val="00387071"/>
    <w:rsid w:val="003952FD"/>
    <w:rsid w:val="003D1A41"/>
    <w:rsid w:val="003E0259"/>
    <w:rsid w:val="003F3B21"/>
    <w:rsid w:val="004000AD"/>
    <w:rsid w:val="00416374"/>
    <w:rsid w:val="00417B7A"/>
    <w:rsid w:val="00433FFC"/>
    <w:rsid w:val="00453997"/>
    <w:rsid w:val="004A629F"/>
    <w:rsid w:val="004B060A"/>
    <w:rsid w:val="004D7EE2"/>
    <w:rsid w:val="004E3BF8"/>
    <w:rsid w:val="00503C16"/>
    <w:rsid w:val="00506F3E"/>
    <w:rsid w:val="005345E3"/>
    <w:rsid w:val="00537F1A"/>
    <w:rsid w:val="005E091F"/>
    <w:rsid w:val="005E1236"/>
    <w:rsid w:val="00637D2A"/>
    <w:rsid w:val="00656766"/>
    <w:rsid w:val="006823CF"/>
    <w:rsid w:val="006E2AFC"/>
    <w:rsid w:val="006F5A8E"/>
    <w:rsid w:val="00736936"/>
    <w:rsid w:val="007971C6"/>
    <w:rsid w:val="007A3DE1"/>
    <w:rsid w:val="007E1B17"/>
    <w:rsid w:val="007F5B69"/>
    <w:rsid w:val="00811D5B"/>
    <w:rsid w:val="008160F0"/>
    <w:rsid w:val="008204CE"/>
    <w:rsid w:val="008332B0"/>
    <w:rsid w:val="00840904"/>
    <w:rsid w:val="00860604"/>
    <w:rsid w:val="00876D12"/>
    <w:rsid w:val="00877C2C"/>
    <w:rsid w:val="0088391D"/>
    <w:rsid w:val="008F69B4"/>
    <w:rsid w:val="00901975"/>
    <w:rsid w:val="00914620"/>
    <w:rsid w:val="009526CD"/>
    <w:rsid w:val="009C74B1"/>
    <w:rsid w:val="009F6C68"/>
    <w:rsid w:val="00A0194F"/>
    <w:rsid w:val="00A10853"/>
    <w:rsid w:val="00A314B8"/>
    <w:rsid w:val="00A47985"/>
    <w:rsid w:val="00A50A09"/>
    <w:rsid w:val="00A60298"/>
    <w:rsid w:val="00A7101F"/>
    <w:rsid w:val="00A7311F"/>
    <w:rsid w:val="00A864C9"/>
    <w:rsid w:val="00A9620B"/>
    <w:rsid w:val="00B10A53"/>
    <w:rsid w:val="00B43D25"/>
    <w:rsid w:val="00B52C75"/>
    <w:rsid w:val="00B63FA7"/>
    <w:rsid w:val="00B666B9"/>
    <w:rsid w:val="00B72347"/>
    <w:rsid w:val="00B73B6D"/>
    <w:rsid w:val="00BE0198"/>
    <w:rsid w:val="00C025C3"/>
    <w:rsid w:val="00C3277B"/>
    <w:rsid w:val="00CB7A5E"/>
    <w:rsid w:val="00CC542E"/>
    <w:rsid w:val="00CF583C"/>
    <w:rsid w:val="00D659F4"/>
    <w:rsid w:val="00D70953"/>
    <w:rsid w:val="00D77DC2"/>
    <w:rsid w:val="00D80824"/>
    <w:rsid w:val="00D85E3B"/>
    <w:rsid w:val="00D902BA"/>
    <w:rsid w:val="00D952F1"/>
    <w:rsid w:val="00DB2ED8"/>
    <w:rsid w:val="00DB3FD1"/>
    <w:rsid w:val="00DB768C"/>
    <w:rsid w:val="00E86F71"/>
    <w:rsid w:val="00EF3DC2"/>
    <w:rsid w:val="00F104F2"/>
    <w:rsid w:val="00F8463F"/>
    <w:rsid w:val="18500134"/>
    <w:rsid w:val="1FC5FA78"/>
    <w:rsid w:val="25693498"/>
    <w:rsid w:val="286AD488"/>
    <w:rsid w:val="3675FF68"/>
    <w:rsid w:val="3C7E0922"/>
    <w:rsid w:val="3F3767E3"/>
    <w:rsid w:val="40195027"/>
    <w:rsid w:val="4408C3B8"/>
    <w:rsid w:val="49CBB17A"/>
    <w:rsid w:val="4B4C6EC7"/>
    <w:rsid w:val="4D03523C"/>
    <w:rsid w:val="54957047"/>
    <w:rsid w:val="5D461351"/>
    <w:rsid w:val="6018C445"/>
    <w:rsid w:val="612BB15E"/>
    <w:rsid w:val="626A9163"/>
    <w:rsid w:val="6EF4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D01B98E"/>
  <w15:docId w15:val="{7813FF99-D0D3-4D2B-BE5C-64915D57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2731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731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12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273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12E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37F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F1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7F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F1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6F5A8E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19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2D0A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D0A80"/>
    <w:pPr>
      <w:spacing w:after="0" w:line="240" w:lineRule="auto"/>
    </w:pPr>
    <w:rPr>
      <w:rFonts w:ascii="Georgia" w:hAnsi="Georgi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GWIProjectProposals@state.go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Company>U.S. Department of State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murraymj</dc:creator>
  <cp:lastModifiedBy>Curley, Sara L</cp:lastModifiedBy>
  <cp:revision>7</cp:revision>
  <cp:lastPrinted>2016-06-29T14:42:00Z</cp:lastPrinted>
  <dcterms:created xsi:type="dcterms:W3CDTF">2021-06-03T16:40:00Z</dcterms:created>
  <dcterms:modified xsi:type="dcterms:W3CDTF">2021-07-02T19:05:00Z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65d9ee-429a-4d5f-97cc-cfb56e044a6e_Enabled">
    <vt:lpwstr>True</vt:lpwstr>
  </property>
  <property fmtid="{D5CDD505-2E9C-101B-9397-08002B2CF9AE}" pid="3" name="MSIP_Label_1665d9ee-429a-4d5f-97cc-cfb56e044a6e_SiteId">
    <vt:lpwstr>66cf5074-5afe-48d1-a691-a12b2121f44b</vt:lpwstr>
  </property>
  <property fmtid="{D5CDD505-2E9C-101B-9397-08002B2CF9AE}" pid="4" name="MSIP_Label_1665d9ee-429a-4d5f-97cc-cfb56e044a6e_Owner">
    <vt:lpwstr>NealRF@state.gov</vt:lpwstr>
  </property>
  <property fmtid="{D5CDD505-2E9C-101B-9397-08002B2CF9AE}" pid="5" name="MSIP_Label_1665d9ee-429a-4d5f-97cc-cfb56e044a6e_SetDate">
    <vt:lpwstr>2021-05-19T21:15:45.7455003Z</vt:lpwstr>
  </property>
  <property fmtid="{D5CDD505-2E9C-101B-9397-08002B2CF9AE}" pid="6" name="MSIP_Label_1665d9ee-429a-4d5f-97cc-cfb56e044a6e_Name">
    <vt:lpwstr>Unclassified</vt:lpwstr>
  </property>
  <property fmtid="{D5CDD505-2E9C-101B-9397-08002B2CF9AE}" pid="7" name="MSIP_Label_1665d9ee-429a-4d5f-97cc-cfb56e044a6e_Application">
    <vt:lpwstr>Microsoft Azure Information Protection</vt:lpwstr>
  </property>
  <property fmtid="{D5CDD505-2E9C-101B-9397-08002B2CF9AE}" pid="8" name="MSIP_Label_1665d9ee-429a-4d5f-97cc-cfb56e044a6e_ActionId">
    <vt:lpwstr>05f7160f-ad9c-4a13-9439-9df8e998dc8a</vt:lpwstr>
  </property>
  <property fmtid="{D5CDD505-2E9C-101B-9397-08002B2CF9AE}" pid="9" name="MSIP_Label_1665d9ee-429a-4d5f-97cc-cfb56e044a6e_Extended_MSFT_Method">
    <vt:lpwstr>Manual</vt:lpwstr>
  </property>
  <property fmtid="{D5CDD505-2E9C-101B-9397-08002B2CF9AE}" pid="10" name="Sensitivity">
    <vt:lpwstr>Unclassified</vt:lpwstr>
  </property>
</Properties>
</file>